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1045CD" w14:textId="77777777" w:rsidR="00C063E9" w:rsidRPr="00C063E9" w:rsidRDefault="00C063E9" w:rsidP="00C063E9">
      <w:pPr>
        <w:spacing w:after="240"/>
        <w:ind w:left="-540"/>
        <w:jc w:val="center"/>
        <w:rPr>
          <w:rFonts w:ascii="Minion Pro" w:eastAsia="Times New Roman" w:hAnsi="Minion Pro" w:cs="Arial"/>
          <w:b/>
          <w:bCs/>
          <w:color w:val="333333"/>
          <w:shd w:val="clear" w:color="auto" w:fill="FFFFFF"/>
        </w:rPr>
      </w:pPr>
      <w:bookmarkStart w:id="0" w:name="_GoBack"/>
      <w:bookmarkEnd w:id="0"/>
      <w:r w:rsidRPr="00C063E9">
        <w:rPr>
          <w:rFonts w:ascii="Minion Pro" w:eastAsia="Times New Roman" w:hAnsi="Minion Pro" w:cs="Arial"/>
          <w:b/>
          <w:bCs/>
          <w:noProof/>
          <w:color w:val="333333"/>
          <w:shd w:val="clear" w:color="auto" w:fill="FFFFFF"/>
        </w:rPr>
        <w:drawing>
          <wp:inline distT="0" distB="0" distL="0" distR="0" wp14:anchorId="37D8238F" wp14:editId="7A50C130">
            <wp:extent cx="1485900" cy="149329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10-13 at 2.12.10 PM.png"/>
                    <pic:cNvPicPr/>
                  </pic:nvPicPr>
                  <pic:blipFill>
                    <a:blip r:embed="rId6">
                      <a:extLst>
                        <a:ext uri="{28A0092B-C50C-407E-A947-70E740481C1C}">
                          <a14:useLocalDpi xmlns:a14="http://schemas.microsoft.com/office/drawing/2010/main" val="0"/>
                        </a:ext>
                      </a:extLst>
                    </a:blip>
                    <a:stretch>
                      <a:fillRect/>
                    </a:stretch>
                  </pic:blipFill>
                  <pic:spPr>
                    <a:xfrm>
                      <a:off x="0" y="0"/>
                      <a:ext cx="1485941" cy="1493336"/>
                    </a:xfrm>
                    <a:prstGeom prst="rect">
                      <a:avLst/>
                    </a:prstGeom>
                  </pic:spPr>
                </pic:pic>
              </a:graphicData>
            </a:graphic>
          </wp:inline>
        </w:drawing>
      </w:r>
    </w:p>
    <w:p w14:paraId="7D4E1AE2" w14:textId="213456C5" w:rsidR="00735C22" w:rsidRPr="00C063E9" w:rsidRDefault="00735C22" w:rsidP="00C063E9">
      <w:pPr>
        <w:spacing w:after="240"/>
        <w:ind w:left="-540"/>
        <w:rPr>
          <w:rFonts w:ascii="Minion Pro" w:eastAsia="Times New Roman" w:hAnsi="Minion Pro" w:cs="Arial"/>
          <w:color w:val="333333"/>
          <w:shd w:val="clear" w:color="auto" w:fill="FFFFFF"/>
        </w:rPr>
      </w:pPr>
      <w:r w:rsidRPr="00C063E9">
        <w:rPr>
          <w:rFonts w:ascii="Minion Pro" w:eastAsia="Times New Roman" w:hAnsi="Minion Pro" w:cs="Arial"/>
          <w:b/>
          <w:bCs/>
          <w:color w:val="333333"/>
          <w:shd w:val="clear" w:color="auto" w:fill="FFFFFF"/>
        </w:rPr>
        <w:t>INTERNSHIP PROGRAM</w:t>
      </w:r>
      <w:r w:rsidRPr="00C063E9">
        <w:rPr>
          <w:rFonts w:ascii="Minion Pro" w:eastAsia="Times New Roman" w:hAnsi="Minion Pro" w:cs="Arial"/>
          <w:color w:val="333333"/>
          <w:shd w:val="clear" w:color="auto" w:fill="FFFFFF"/>
        </w:rPr>
        <w:t> </w:t>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t xml:space="preserve">We are always looking for smart, motivated interns and accept applications for three application deadlines (see below). The program is designed to give students and graduates the opportunity to gain real-world experience in digital publishing, nonprofit </w:t>
      </w:r>
      <w:r w:rsidR="00872718" w:rsidRPr="00C063E9">
        <w:rPr>
          <w:rFonts w:ascii="Minion Pro" w:eastAsia="Times New Roman" w:hAnsi="Minion Pro" w:cs="Arial"/>
          <w:color w:val="333333"/>
          <w:shd w:val="clear" w:color="auto" w:fill="FFFFFF"/>
        </w:rPr>
        <w:t>administration</w:t>
      </w:r>
      <w:r w:rsidRPr="00C063E9">
        <w:rPr>
          <w:rFonts w:ascii="Minion Pro" w:eastAsia="Times New Roman" w:hAnsi="Minion Pro" w:cs="Arial"/>
          <w:color w:val="333333"/>
          <w:shd w:val="clear" w:color="auto" w:fill="FFFFFF"/>
        </w:rPr>
        <w:t xml:space="preserve">, and social media management. Prospective interns should have a have an interest in arts journalism, digital publishing, </w:t>
      </w:r>
      <w:r w:rsidR="00872718" w:rsidRPr="00C063E9">
        <w:rPr>
          <w:rFonts w:ascii="Minion Pro" w:eastAsia="Times New Roman" w:hAnsi="Minion Pro" w:cs="Arial"/>
          <w:color w:val="333333"/>
          <w:shd w:val="clear" w:color="auto" w:fill="FFFFFF"/>
        </w:rPr>
        <w:t xml:space="preserve">social media </w:t>
      </w:r>
      <w:r w:rsidRPr="00C063E9">
        <w:rPr>
          <w:rFonts w:ascii="Minion Pro" w:eastAsia="Times New Roman" w:hAnsi="Minion Pro" w:cs="Arial"/>
          <w:color w:val="333333"/>
          <w:shd w:val="clear" w:color="auto" w:fill="FFFFFF"/>
        </w:rPr>
        <w:t>or nonprofit management.</w:t>
      </w:r>
    </w:p>
    <w:p w14:paraId="386A4810" w14:textId="77777777" w:rsidR="004B20F2" w:rsidRPr="00C063E9" w:rsidRDefault="00735C22" w:rsidP="00C063E9">
      <w:pPr>
        <w:spacing w:after="240"/>
        <w:ind w:left="-450" w:right="-45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br/>
      </w:r>
      <w:r w:rsidR="004B20F2" w:rsidRPr="00C063E9">
        <w:rPr>
          <w:rFonts w:ascii="Minion Pro" w:eastAsia="Times New Roman" w:hAnsi="Minion Pro" w:cs="Arial"/>
          <w:b/>
          <w:bCs/>
          <w:color w:val="333333"/>
          <w:shd w:val="clear" w:color="auto" w:fill="FFFFFF"/>
        </w:rPr>
        <w:t>NONPROFIT ADMINISTRATION</w:t>
      </w:r>
      <w:r w:rsidRPr="00C063E9">
        <w:rPr>
          <w:rFonts w:ascii="Minion Pro" w:eastAsia="Times New Roman" w:hAnsi="Minion Pro" w:cs="Arial"/>
          <w:b/>
          <w:bCs/>
          <w:color w:val="333333"/>
          <w:shd w:val="clear" w:color="auto" w:fill="FFFFFF"/>
        </w:rPr>
        <w:t xml:space="preserve"> INTERNSHIP</w:t>
      </w:r>
      <w:r w:rsidRPr="00C063E9">
        <w:rPr>
          <w:rFonts w:ascii="Minion Pro" w:eastAsia="Times New Roman" w:hAnsi="Minion Pro" w:cs="Arial"/>
          <w:color w:val="333333"/>
          <w:shd w:val="clear" w:color="auto" w:fill="FFFFFF"/>
        </w:rPr>
        <w:t> </w:t>
      </w:r>
      <w:r w:rsidRPr="00C063E9">
        <w:rPr>
          <w:rFonts w:ascii="Minion Pro" w:eastAsia="Times New Roman" w:hAnsi="Minion Pro" w:cs="Arial"/>
          <w:color w:val="333333"/>
          <w:shd w:val="clear" w:color="auto" w:fill="FFFFFF"/>
        </w:rPr>
        <w:br/>
      </w:r>
      <w:r w:rsidR="006413E9" w:rsidRPr="00C063E9">
        <w:rPr>
          <w:rFonts w:ascii="Minion Pro" w:eastAsia="Times New Roman" w:hAnsi="Minion Pro" w:cs="Arial"/>
          <w:color w:val="333333"/>
          <w:shd w:val="clear" w:color="auto" w:fill="FFFFFF"/>
        </w:rPr>
        <w:t>Organizational</w:t>
      </w:r>
      <w:r w:rsidRPr="00C063E9">
        <w:rPr>
          <w:rFonts w:ascii="Minion Pro" w:eastAsia="Times New Roman" w:hAnsi="Minion Pro" w:cs="Arial"/>
          <w:color w:val="333333"/>
          <w:shd w:val="clear" w:color="auto" w:fill="FFFFFF"/>
        </w:rPr>
        <w:t xml:space="preserve"> interns will gain experience in many of the following areas: </w:t>
      </w:r>
      <w:r w:rsidR="006413E9" w:rsidRPr="00C063E9">
        <w:rPr>
          <w:rFonts w:ascii="Minion Pro" w:eastAsia="Times New Roman" w:hAnsi="Minion Pro" w:cs="Arial"/>
          <w:color w:val="333333"/>
          <w:shd w:val="clear" w:color="auto" w:fill="FFFFFF"/>
        </w:rPr>
        <w:t xml:space="preserve">program </w:t>
      </w:r>
      <w:proofErr w:type="gramStart"/>
      <w:r w:rsidR="006413E9" w:rsidRPr="00C063E9">
        <w:rPr>
          <w:rFonts w:ascii="Minion Pro" w:eastAsia="Times New Roman" w:hAnsi="Minion Pro" w:cs="Arial"/>
          <w:color w:val="333333"/>
          <w:shd w:val="clear" w:color="auto" w:fill="FFFFFF"/>
        </w:rPr>
        <w:t>development</w:t>
      </w:r>
      <w:r w:rsidRPr="00C063E9">
        <w:rPr>
          <w:rFonts w:ascii="Minion Pro" w:eastAsia="Times New Roman" w:hAnsi="Minion Pro" w:cs="Arial"/>
          <w:color w:val="333333"/>
          <w:shd w:val="clear" w:color="auto" w:fill="FFFFFF"/>
        </w:rPr>
        <w:t>,</w:t>
      </w:r>
      <w:proofErr w:type="gramEnd"/>
      <w:r w:rsidRPr="00C063E9">
        <w:rPr>
          <w:rFonts w:ascii="Minion Pro" w:eastAsia="Times New Roman" w:hAnsi="Minion Pro" w:cs="Arial"/>
          <w:color w:val="333333"/>
          <w:shd w:val="clear" w:color="auto" w:fill="FFFFFF"/>
        </w:rPr>
        <w:t xml:space="preserve"> </w:t>
      </w:r>
      <w:r w:rsidR="006413E9" w:rsidRPr="00C063E9">
        <w:rPr>
          <w:rFonts w:ascii="Minion Pro" w:eastAsia="Times New Roman" w:hAnsi="Minion Pro" w:cs="Arial"/>
          <w:color w:val="333333"/>
          <w:shd w:val="clear" w:color="auto" w:fill="FFFFFF"/>
        </w:rPr>
        <w:t>grant writing</w:t>
      </w:r>
      <w:r w:rsidRPr="00C063E9">
        <w:rPr>
          <w:rFonts w:ascii="Minion Pro" w:eastAsia="Times New Roman" w:hAnsi="Minion Pro" w:cs="Arial"/>
          <w:color w:val="333333"/>
          <w:shd w:val="clear" w:color="auto" w:fill="FFFFFF"/>
        </w:rPr>
        <w:t>, fundraising, event planning, marketing</w:t>
      </w:r>
      <w:r w:rsidR="006413E9" w:rsidRPr="00C063E9">
        <w:rPr>
          <w:rFonts w:ascii="Minion Pro" w:eastAsia="Times New Roman" w:hAnsi="Minion Pro" w:cs="Arial"/>
          <w:color w:val="333333"/>
          <w:shd w:val="clear" w:color="auto" w:fill="FFFFFF"/>
        </w:rPr>
        <w:t>, research, and social media</w:t>
      </w:r>
      <w:r w:rsidRPr="00C063E9">
        <w:rPr>
          <w:rFonts w:ascii="Minion Pro" w:eastAsia="Times New Roman" w:hAnsi="Minion Pro" w:cs="Arial"/>
          <w:color w:val="333333"/>
          <w:shd w:val="clear" w:color="auto" w:fill="FFFFFF"/>
        </w:rPr>
        <w:t>. However, because A</w:t>
      </w:r>
      <w:r w:rsidR="006413E9" w:rsidRPr="00C063E9">
        <w:rPr>
          <w:rFonts w:ascii="Minion Pro" w:eastAsia="Times New Roman" w:hAnsi="Minion Pro" w:cs="Arial"/>
          <w:color w:val="333333"/>
          <w:shd w:val="clear" w:color="auto" w:fill="FFFFFF"/>
        </w:rPr>
        <w:t>rtsATL</w:t>
      </w:r>
      <w:r w:rsidRPr="00C063E9">
        <w:rPr>
          <w:rFonts w:ascii="Minion Pro" w:eastAsia="Times New Roman" w:hAnsi="Minion Pro" w:cs="Arial"/>
          <w:color w:val="333333"/>
          <w:shd w:val="clear" w:color="auto" w:fill="FFFFFF"/>
        </w:rPr>
        <w:t xml:space="preserve"> is a small organization, interns will be expected to assist as needed on general administrative tasks. </w:t>
      </w:r>
      <w:r w:rsidR="006413E9" w:rsidRPr="00C063E9">
        <w:rPr>
          <w:rFonts w:ascii="Minion Pro" w:eastAsia="Times New Roman" w:hAnsi="Minion Pro" w:cs="Arial"/>
          <w:color w:val="333333"/>
          <w:shd w:val="clear" w:color="auto" w:fill="FFFFFF"/>
        </w:rPr>
        <w:t>Organizational interns will primarily work with the Executive Director, although for particular projects they may assist the editorial staff.</w:t>
      </w:r>
    </w:p>
    <w:p w14:paraId="494ED9C1" w14:textId="77777777" w:rsidR="00C063E9" w:rsidRPr="00C063E9" w:rsidRDefault="00C063E9" w:rsidP="00C063E9">
      <w:pPr>
        <w:spacing w:after="240"/>
        <w:ind w:left="-450" w:right="-450"/>
        <w:rPr>
          <w:rFonts w:ascii="Minion Pro" w:eastAsia="Times New Roman" w:hAnsi="Minion Pro" w:cs="Arial"/>
          <w:color w:val="333333"/>
          <w:shd w:val="clear" w:color="auto" w:fill="FFFFFF"/>
        </w:rPr>
      </w:pPr>
      <w:r w:rsidRPr="00C063E9">
        <w:rPr>
          <w:rFonts w:ascii="Minion Pro" w:eastAsia="Times New Roman" w:hAnsi="Minion Pro" w:cs="Arial"/>
          <w:b/>
          <w:bCs/>
          <w:color w:val="333333"/>
          <w:shd w:val="clear" w:color="auto" w:fill="FFFFFF"/>
        </w:rPr>
        <w:t>MARKETING INTERNSHIP</w:t>
      </w:r>
      <w:r w:rsidRPr="00C063E9">
        <w:rPr>
          <w:rFonts w:ascii="Minion Pro" w:eastAsia="Times New Roman" w:hAnsi="Minion Pro" w:cs="Arial"/>
          <w:color w:val="333333"/>
          <w:shd w:val="clear" w:color="auto" w:fill="FFFFFF"/>
        </w:rPr>
        <w:t> </w:t>
      </w:r>
      <w:r w:rsidRPr="00C063E9">
        <w:rPr>
          <w:rFonts w:ascii="Minion Pro" w:eastAsia="Times New Roman" w:hAnsi="Minion Pro" w:cs="Arial"/>
          <w:color w:val="333333"/>
          <w:shd w:val="clear" w:color="auto" w:fill="FFFFFF"/>
        </w:rPr>
        <w:br/>
        <w:t>Marketing interns will gain experience in many of the following areas: social media, analytics and reporting, event planning, marketing and branding projects. However, because ArtsATL is a small organization, interns will be expected to assist as needed on general administrative tasks. Marketing interns will primarily work with the Social Media Manager, although for particular projects they may assist the editorial staff.</w:t>
      </w:r>
    </w:p>
    <w:p w14:paraId="605B604F" w14:textId="7104946E" w:rsidR="00735C22" w:rsidRPr="00C063E9" w:rsidRDefault="00735C22" w:rsidP="00C063E9">
      <w:pPr>
        <w:spacing w:after="240"/>
        <w:ind w:left="-450" w:right="-45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br/>
      </w:r>
      <w:r w:rsidRPr="00C063E9">
        <w:rPr>
          <w:rFonts w:ascii="Minion Pro" w:eastAsia="Times New Roman" w:hAnsi="Minion Pro" w:cs="Arial"/>
          <w:b/>
          <w:bCs/>
          <w:color w:val="333333"/>
          <w:shd w:val="clear" w:color="auto" w:fill="FFFFFF"/>
        </w:rPr>
        <w:t>EDITORIAL INTERNSHIP</w:t>
      </w:r>
      <w:r w:rsidRPr="00C063E9">
        <w:rPr>
          <w:rFonts w:ascii="Minion Pro" w:eastAsia="Times New Roman" w:hAnsi="Minion Pro" w:cs="Arial"/>
          <w:color w:val="333333"/>
          <w:shd w:val="clear" w:color="auto" w:fill="FFFFFF"/>
        </w:rPr>
        <w:t> </w:t>
      </w:r>
      <w:r w:rsidRPr="00C063E9">
        <w:rPr>
          <w:rFonts w:ascii="Minion Pro" w:eastAsia="Times New Roman" w:hAnsi="Minion Pro" w:cs="Arial"/>
          <w:color w:val="333333"/>
          <w:shd w:val="clear" w:color="auto" w:fill="FFFFFF"/>
        </w:rPr>
        <w:br/>
      </w:r>
      <w:r w:rsidR="0085643C" w:rsidRPr="00C063E9">
        <w:rPr>
          <w:rFonts w:ascii="Minion Pro" w:eastAsia="Times New Roman" w:hAnsi="Minion Pro" w:cs="Arial"/>
          <w:color w:val="333333"/>
          <w:shd w:val="clear" w:color="auto" w:fill="FFFFFF"/>
        </w:rPr>
        <w:t>Editorial i</w:t>
      </w:r>
      <w:r w:rsidRPr="00C063E9">
        <w:rPr>
          <w:rFonts w:ascii="Minion Pro" w:eastAsia="Times New Roman" w:hAnsi="Minion Pro" w:cs="Arial"/>
          <w:color w:val="333333"/>
          <w:shd w:val="clear" w:color="auto" w:fill="FFFFFF"/>
        </w:rPr>
        <w:t>nterns must be critical, detail-oriented thinkers who are adept at online and archival research</w:t>
      </w:r>
      <w:r w:rsidR="0085643C" w:rsidRPr="00C063E9">
        <w:rPr>
          <w:rFonts w:ascii="Minion Pro" w:eastAsia="Times New Roman" w:hAnsi="Minion Pro" w:cs="Arial"/>
          <w:color w:val="333333"/>
          <w:shd w:val="clear" w:color="auto" w:fill="FFFFFF"/>
        </w:rPr>
        <w:t>, and</w:t>
      </w:r>
      <w:r w:rsidRPr="00C063E9">
        <w:rPr>
          <w:rFonts w:ascii="Minion Pro" w:eastAsia="Times New Roman" w:hAnsi="Minion Pro" w:cs="Arial"/>
          <w:color w:val="333333"/>
          <w:shd w:val="clear" w:color="auto" w:fill="FFFFFF"/>
        </w:rPr>
        <w:t xml:space="preserve"> have strong writing sk</w:t>
      </w:r>
      <w:r w:rsidR="0085643C" w:rsidRPr="00C063E9">
        <w:rPr>
          <w:rFonts w:ascii="Minion Pro" w:eastAsia="Times New Roman" w:hAnsi="Minion Pro" w:cs="Arial"/>
          <w:color w:val="333333"/>
          <w:shd w:val="clear" w:color="auto" w:fill="FFFFFF"/>
        </w:rPr>
        <w:t>ills</w:t>
      </w:r>
      <w:r w:rsidRPr="00C063E9">
        <w:rPr>
          <w:rFonts w:ascii="Minion Pro" w:eastAsia="Times New Roman" w:hAnsi="Minion Pro" w:cs="Arial"/>
          <w:color w:val="333333"/>
          <w:shd w:val="clear" w:color="auto" w:fill="FFFFFF"/>
        </w:rPr>
        <w:t>. Previous experience with publis</w:t>
      </w:r>
      <w:r w:rsidR="0085643C" w:rsidRPr="00C063E9">
        <w:rPr>
          <w:rFonts w:ascii="Minion Pro" w:eastAsia="Times New Roman" w:hAnsi="Minion Pro" w:cs="Arial"/>
          <w:color w:val="333333"/>
          <w:shd w:val="clear" w:color="auto" w:fill="FFFFFF"/>
        </w:rPr>
        <w:t xml:space="preserve">hing and/or contemporary </w:t>
      </w:r>
      <w:r w:rsidRPr="00C063E9">
        <w:rPr>
          <w:rFonts w:ascii="Minion Pro" w:eastAsia="Times New Roman" w:hAnsi="Minion Pro" w:cs="Arial"/>
          <w:color w:val="333333"/>
          <w:shd w:val="clear" w:color="auto" w:fill="FFFFFF"/>
        </w:rPr>
        <w:t>art</w:t>
      </w:r>
      <w:r w:rsidR="0085643C" w:rsidRPr="00C063E9">
        <w:rPr>
          <w:rFonts w:ascii="Minion Pro" w:eastAsia="Times New Roman" w:hAnsi="Minion Pro" w:cs="Arial"/>
          <w:color w:val="333333"/>
          <w:shd w:val="clear" w:color="auto" w:fill="FFFFFF"/>
        </w:rPr>
        <w:t xml:space="preserve"> and culture</w:t>
      </w:r>
      <w:r w:rsidRPr="00C063E9">
        <w:rPr>
          <w:rFonts w:ascii="Minion Pro" w:eastAsia="Times New Roman" w:hAnsi="Minion Pro" w:cs="Arial"/>
          <w:color w:val="333333"/>
          <w:shd w:val="clear" w:color="auto" w:fill="FFFFFF"/>
        </w:rPr>
        <w:t xml:space="preserve"> is desirable; an enthusiasm for these fields is essential. If applying for this internship, please note the additional support materials requested in the application outlined below.</w:t>
      </w:r>
      <w:r w:rsidR="0085643C" w:rsidRPr="00C063E9">
        <w:rPr>
          <w:rFonts w:ascii="Minion Pro" w:eastAsia="Times New Roman" w:hAnsi="Minion Pro" w:cs="Arial"/>
          <w:color w:val="333333"/>
          <w:shd w:val="clear" w:color="auto" w:fill="FFFFFF"/>
        </w:rPr>
        <w:t xml:space="preserve"> Editorial interns will work directly with the editorial staff to gain experience producing published content, copyediting, </w:t>
      </w:r>
      <w:proofErr w:type="gramStart"/>
      <w:r w:rsidR="0085643C" w:rsidRPr="00C063E9">
        <w:rPr>
          <w:rFonts w:ascii="Minion Pro" w:eastAsia="Times New Roman" w:hAnsi="Minion Pro" w:cs="Arial"/>
          <w:color w:val="333333"/>
          <w:shd w:val="clear" w:color="auto" w:fill="FFFFFF"/>
        </w:rPr>
        <w:t>fact-checking</w:t>
      </w:r>
      <w:proofErr w:type="gramEnd"/>
      <w:r w:rsidR="0085643C" w:rsidRPr="00C063E9">
        <w:rPr>
          <w:rFonts w:ascii="Minion Pro" w:eastAsia="Times New Roman" w:hAnsi="Minion Pro" w:cs="Arial"/>
          <w:color w:val="333333"/>
          <w:shd w:val="clear" w:color="auto" w:fill="FFFFFF"/>
        </w:rPr>
        <w:t>, researc</w:t>
      </w:r>
      <w:r w:rsidR="0017636E" w:rsidRPr="00C063E9">
        <w:rPr>
          <w:rFonts w:ascii="Minion Pro" w:eastAsia="Times New Roman" w:hAnsi="Minion Pro" w:cs="Arial"/>
          <w:color w:val="333333"/>
          <w:shd w:val="clear" w:color="auto" w:fill="FFFFFF"/>
        </w:rPr>
        <w:t xml:space="preserve">hing, and editorial planning. </w:t>
      </w:r>
      <w:r w:rsidRPr="00C063E9">
        <w:rPr>
          <w:rFonts w:ascii="Minion Pro" w:eastAsia="Times New Roman" w:hAnsi="Minion Pro" w:cs="Arial"/>
          <w:color w:val="333333"/>
          <w:shd w:val="clear" w:color="auto" w:fill="FFFFFF"/>
        </w:rPr>
        <w:t> </w:t>
      </w:r>
    </w:p>
    <w:p w14:paraId="2C8A9004" w14:textId="77777777" w:rsidR="00735C22" w:rsidRPr="00C063E9" w:rsidRDefault="00EB6363" w:rsidP="00C063E9">
      <w:pPr>
        <w:ind w:left="-450" w:right="-450"/>
        <w:rPr>
          <w:rFonts w:ascii="Minion Pro" w:eastAsia="Times New Roman" w:hAnsi="Minion Pro" w:cs="Arial"/>
          <w:color w:val="333333"/>
          <w:shd w:val="clear" w:color="auto" w:fill="FFFFFF"/>
        </w:rPr>
      </w:pPr>
      <w:r>
        <w:rPr>
          <w:rFonts w:ascii="Minion Pro" w:eastAsia="Times New Roman" w:hAnsi="Minion Pro" w:cs="Arial"/>
          <w:color w:val="333333"/>
          <w:shd w:val="clear" w:color="auto" w:fill="FFFFFF"/>
        </w:rPr>
        <w:pict w14:anchorId="01185C14">
          <v:rect id="_x0000_i1025" style="width:0;height:1pt" o:hralign="center" o:hrstd="t" o:hr="t" fillcolor="#aaa" stroked="f"/>
        </w:pict>
      </w:r>
    </w:p>
    <w:p w14:paraId="0FDDA3D8" w14:textId="77777777" w:rsidR="00C063E9" w:rsidRDefault="00735C22" w:rsidP="00C063E9">
      <w:pPr>
        <w:spacing w:line="255" w:lineRule="atLeast"/>
        <w:ind w:left="-450" w:right="-450"/>
        <w:rPr>
          <w:rFonts w:ascii="Minion Pro" w:eastAsia="Times New Roman" w:hAnsi="Minion Pro" w:cs="Arial"/>
          <w:b/>
          <w:bCs/>
          <w:color w:val="333333"/>
          <w:shd w:val="clear" w:color="auto" w:fill="FFFFFF"/>
        </w:rPr>
      </w:pPr>
      <w:r w:rsidRPr="00C063E9">
        <w:rPr>
          <w:rFonts w:ascii="Minion Pro" w:eastAsia="Times New Roman" w:hAnsi="Minion Pro" w:cs="Arial"/>
          <w:color w:val="333333"/>
          <w:shd w:val="clear" w:color="auto" w:fill="FFFFFF"/>
        </w:rPr>
        <w:br/>
      </w:r>
    </w:p>
    <w:p w14:paraId="5EFF173F" w14:textId="77777777" w:rsidR="00C063E9" w:rsidRDefault="00C063E9" w:rsidP="00C063E9">
      <w:pPr>
        <w:spacing w:line="255" w:lineRule="atLeast"/>
        <w:ind w:left="-450" w:right="-450"/>
        <w:rPr>
          <w:rFonts w:ascii="Minion Pro" w:eastAsia="Times New Roman" w:hAnsi="Minion Pro" w:cs="Arial"/>
          <w:b/>
          <w:bCs/>
          <w:color w:val="333333"/>
          <w:shd w:val="clear" w:color="auto" w:fill="FFFFFF"/>
        </w:rPr>
      </w:pPr>
    </w:p>
    <w:p w14:paraId="7B2BC185" w14:textId="77777777" w:rsidR="00C063E9" w:rsidRDefault="00C063E9" w:rsidP="00C063E9">
      <w:pPr>
        <w:spacing w:line="255" w:lineRule="atLeast"/>
        <w:ind w:left="-450" w:right="-450"/>
        <w:rPr>
          <w:rFonts w:ascii="Minion Pro" w:eastAsia="Times New Roman" w:hAnsi="Minion Pro" w:cs="Arial"/>
          <w:b/>
          <w:bCs/>
          <w:color w:val="333333"/>
          <w:shd w:val="clear" w:color="auto" w:fill="FFFFFF"/>
        </w:rPr>
      </w:pPr>
    </w:p>
    <w:p w14:paraId="58AC1243" w14:textId="77777777" w:rsidR="00C063E9" w:rsidRDefault="00C063E9" w:rsidP="00C063E9">
      <w:pPr>
        <w:spacing w:line="255" w:lineRule="atLeast"/>
        <w:ind w:left="-450" w:right="-450"/>
        <w:rPr>
          <w:rFonts w:ascii="Minion Pro" w:eastAsia="Times New Roman" w:hAnsi="Minion Pro" w:cs="Arial"/>
          <w:b/>
          <w:bCs/>
          <w:color w:val="333333"/>
          <w:shd w:val="clear" w:color="auto" w:fill="FFFFFF"/>
        </w:rPr>
      </w:pPr>
    </w:p>
    <w:p w14:paraId="5C45736C" w14:textId="77777777" w:rsidR="00C063E9" w:rsidRDefault="00C063E9" w:rsidP="00C063E9">
      <w:pPr>
        <w:spacing w:line="255" w:lineRule="atLeast"/>
        <w:ind w:left="-450" w:right="-450"/>
        <w:rPr>
          <w:rFonts w:ascii="Minion Pro" w:eastAsia="Times New Roman" w:hAnsi="Minion Pro" w:cs="Arial"/>
          <w:b/>
          <w:bCs/>
          <w:color w:val="333333"/>
          <w:shd w:val="clear" w:color="auto" w:fill="FFFFFF"/>
        </w:rPr>
      </w:pPr>
    </w:p>
    <w:p w14:paraId="6F69E354" w14:textId="77777777" w:rsidR="00C063E9" w:rsidRDefault="00C063E9" w:rsidP="00C063E9">
      <w:pPr>
        <w:spacing w:line="255" w:lineRule="atLeast"/>
        <w:ind w:left="-450" w:right="-450"/>
        <w:rPr>
          <w:rFonts w:ascii="Minion Pro" w:eastAsia="Times New Roman" w:hAnsi="Minion Pro" w:cs="Arial"/>
          <w:b/>
          <w:bCs/>
          <w:color w:val="333333"/>
          <w:shd w:val="clear" w:color="auto" w:fill="FFFFFF"/>
        </w:rPr>
      </w:pPr>
    </w:p>
    <w:p w14:paraId="5AC3B0B5" w14:textId="44E34C9E" w:rsidR="00735C22" w:rsidRPr="00C063E9" w:rsidRDefault="00735C22" w:rsidP="00C063E9">
      <w:pPr>
        <w:spacing w:line="255" w:lineRule="atLeast"/>
        <w:ind w:left="-450" w:right="-450"/>
        <w:rPr>
          <w:rFonts w:ascii="Minion Pro" w:eastAsia="Times New Roman" w:hAnsi="Minion Pro" w:cs="Arial"/>
          <w:color w:val="333333"/>
          <w:shd w:val="clear" w:color="auto" w:fill="FFFFFF"/>
        </w:rPr>
      </w:pPr>
      <w:r w:rsidRPr="00C063E9">
        <w:rPr>
          <w:rFonts w:ascii="Minion Pro" w:eastAsia="Times New Roman" w:hAnsi="Minion Pro" w:cs="Arial"/>
          <w:b/>
          <w:bCs/>
          <w:color w:val="333333"/>
          <w:shd w:val="clear" w:color="auto" w:fill="FFFFFF"/>
        </w:rPr>
        <w:lastRenderedPageBreak/>
        <w:t>Eligibility:</w:t>
      </w:r>
      <w:r w:rsidRPr="00C063E9">
        <w:rPr>
          <w:rFonts w:ascii="Minion Pro" w:eastAsia="Times New Roman" w:hAnsi="Minion Pro" w:cs="Arial"/>
          <w:color w:val="333333"/>
          <w:shd w:val="clear" w:color="auto" w:fill="FFFFFF"/>
        </w:rPr>
        <w:br/>
        <w:t>Applicants must be 18 years of age or older and either currently enrolled in an undergraduate or graduate program, or a recent graduate. All interns must be organized, professional, proficient with computers—including basic Office software and social media applications—and able to work with minimal supervision. </w:t>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r>
      <w:r w:rsidRPr="00C063E9">
        <w:rPr>
          <w:rFonts w:ascii="Minion Pro" w:eastAsia="Times New Roman" w:hAnsi="Minion Pro" w:cs="Arial"/>
          <w:b/>
          <w:bCs/>
          <w:color w:val="333333"/>
          <w:shd w:val="clear" w:color="auto" w:fill="FFFFFF"/>
        </w:rPr>
        <w:t>Commitment:</w:t>
      </w:r>
      <w:r w:rsidRPr="00C063E9">
        <w:rPr>
          <w:rFonts w:ascii="Minion Pro" w:eastAsia="Times New Roman" w:hAnsi="Minion Pro" w:cs="Arial"/>
          <w:color w:val="333333"/>
          <w:shd w:val="clear" w:color="auto" w:fill="FFFFFF"/>
        </w:rPr>
        <w:br/>
        <w:t>Interns must commit to working a minimum of 8 hours per week for a period of at least three months. Please indicate your availability in your application. Although we will work with interns regarding schedules and deadlines, we generally follow a traditional school calendar: fall (late-August through late December), spring (early January through mid May), summer (late-May through mid-August). </w:t>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t xml:space="preserve">All internships are unpaid, but </w:t>
      </w:r>
      <w:r w:rsidR="0017636E" w:rsidRPr="00C063E9">
        <w:rPr>
          <w:rFonts w:ascii="Minion Pro" w:eastAsia="Times New Roman" w:hAnsi="Minion Pro" w:cs="Arial"/>
          <w:color w:val="333333"/>
          <w:shd w:val="clear" w:color="auto" w:fill="FFFFFF"/>
        </w:rPr>
        <w:t>ArtsATL</w:t>
      </w:r>
      <w:r w:rsidRPr="00C063E9">
        <w:rPr>
          <w:rFonts w:ascii="Minion Pro" w:eastAsia="Times New Roman" w:hAnsi="Minion Pro" w:cs="Arial"/>
          <w:color w:val="333333"/>
          <w:shd w:val="clear" w:color="auto" w:fill="FFFFFF"/>
        </w:rPr>
        <w:t xml:space="preserve"> will provide academic credit if the program is offered through a school and if arrangements are made in advance. </w:t>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t>For their service, interns are listed on the masthead of the publication for the duration of the internship. </w:t>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r>
      <w:r w:rsidRPr="00C063E9">
        <w:rPr>
          <w:rFonts w:ascii="Minion Pro" w:eastAsia="Times New Roman" w:hAnsi="Minion Pro" w:cs="Arial"/>
          <w:b/>
          <w:bCs/>
          <w:color w:val="333333"/>
          <w:shd w:val="clear" w:color="auto" w:fill="FFFFFF"/>
        </w:rPr>
        <w:t>Application Process:</w:t>
      </w:r>
      <w:r w:rsidRPr="00C063E9">
        <w:rPr>
          <w:rFonts w:ascii="Minion Pro" w:eastAsia="Times New Roman" w:hAnsi="Minion Pro" w:cs="Arial"/>
          <w:color w:val="333333"/>
          <w:shd w:val="clear" w:color="auto" w:fill="FFFFFF"/>
        </w:rPr>
        <w:br/>
        <w:t>To apply, please submit the following:</w:t>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t>1. A cover letter indicating:</w:t>
      </w:r>
    </w:p>
    <w:p w14:paraId="205F05FE" w14:textId="77777777" w:rsidR="00735C22" w:rsidRPr="00C063E9" w:rsidRDefault="00735C22" w:rsidP="00C063E9">
      <w:pPr>
        <w:numPr>
          <w:ilvl w:val="0"/>
          <w:numId w:val="1"/>
        </w:numPr>
        <w:spacing w:before="100" w:beforeAutospacing="1" w:after="100" w:afterAutospacing="1" w:line="255" w:lineRule="atLeast"/>
        <w:ind w:left="36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t xml:space="preserve">Why you chose to apply for an internship at </w:t>
      </w:r>
      <w:r w:rsidR="0086178F" w:rsidRPr="00C063E9">
        <w:rPr>
          <w:rFonts w:ascii="Minion Pro" w:eastAsia="Times New Roman" w:hAnsi="Minion Pro" w:cs="Arial"/>
          <w:color w:val="333333"/>
          <w:shd w:val="clear" w:color="auto" w:fill="FFFFFF"/>
        </w:rPr>
        <w:t>ArtsATL</w:t>
      </w:r>
    </w:p>
    <w:p w14:paraId="7875ACDF" w14:textId="77777777" w:rsidR="00735C22" w:rsidRPr="00C063E9" w:rsidRDefault="00735C22" w:rsidP="00C063E9">
      <w:pPr>
        <w:numPr>
          <w:ilvl w:val="0"/>
          <w:numId w:val="1"/>
        </w:numPr>
        <w:spacing w:before="100" w:beforeAutospacing="1" w:after="100" w:afterAutospacing="1" w:line="255" w:lineRule="atLeast"/>
        <w:ind w:left="36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t>What you hope to gain from the experience</w:t>
      </w:r>
    </w:p>
    <w:p w14:paraId="5575F1C7" w14:textId="77777777" w:rsidR="00735C22" w:rsidRPr="00C063E9" w:rsidRDefault="00735C22" w:rsidP="00C063E9">
      <w:pPr>
        <w:numPr>
          <w:ilvl w:val="0"/>
          <w:numId w:val="1"/>
        </w:numPr>
        <w:spacing w:before="100" w:beforeAutospacing="1" w:after="100" w:afterAutospacing="1" w:line="255" w:lineRule="atLeast"/>
        <w:ind w:left="36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t>What skills or experiences you bring to the organization</w:t>
      </w:r>
    </w:p>
    <w:p w14:paraId="28C9486B" w14:textId="77777777" w:rsidR="00735C22" w:rsidRPr="00C063E9" w:rsidRDefault="00735C22" w:rsidP="00C063E9">
      <w:pPr>
        <w:numPr>
          <w:ilvl w:val="0"/>
          <w:numId w:val="1"/>
        </w:numPr>
        <w:spacing w:before="100" w:beforeAutospacing="1" w:after="100" w:afterAutospacing="1" w:line="255" w:lineRule="atLeast"/>
        <w:ind w:left="36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t>Information about relevant coursework</w:t>
      </w:r>
    </w:p>
    <w:p w14:paraId="4CEC04A4" w14:textId="77777777" w:rsidR="00735C22" w:rsidRPr="00C063E9" w:rsidRDefault="00735C22" w:rsidP="00C063E9">
      <w:pPr>
        <w:numPr>
          <w:ilvl w:val="0"/>
          <w:numId w:val="1"/>
        </w:numPr>
        <w:spacing w:before="100" w:beforeAutospacing="1" w:after="100" w:afterAutospacing="1" w:line="255" w:lineRule="atLeast"/>
        <w:ind w:left="36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t>The dates/time period you are available to intern.</w:t>
      </w:r>
    </w:p>
    <w:p w14:paraId="157AE444" w14:textId="258C34B1" w:rsidR="00735C22" w:rsidRPr="00C063E9" w:rsidRDefault="00735C22" w:rsidP="00C063E9">
      <w:pPr>
        <w:spacing w:after="240" w:line="255" w:lineRule="atLeast"/>
        <w:ind w:left="-450" w:right="-45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t>2. A resume detailing your educational background and past work experience. </w:t>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t>3. Two references, supplying the referee's name, title, phone number, email, and relationship to the applicant. Examples of good references are: professors, employers, previous supervisors at other internships or volunteer opportunities, and coaches among others. </w:t>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t xml:space="preserve">4. Editorial Internship applicants should also provide </w:t>
      </w:r>
      <w:r w:rsidR="00C063E9" w:rsidRPr="00C063E9">
        <w:rPr>
          <w:rFonts w:ascii="Minion Pro" w:eastAsia="Times New Roman" w:hAnsi="Minion Pro" w:cs="Arial"/>
          <w:color w:val="333333"/>
          <w:shd w:val="clear" w:color="auto" w:fill="FFFFFF"/>
        </w:rPr>
        <w:t>1-2</w:t>
      </w:r>
      <w:r w:rsidRPr="00C063E9">
        <w:rPr>
          <w:rFonts w:ascii="Minion Pro" w:eastAsia="Times New Roman" w:hAnsi="Minion Pro" w:cs="Arial"/>
          <w:color w:val="333333"/>
          <w:shd w:val="clear" w:color="auto" w:fill="FFFFFF"/>
        </w:rPr>
        <w:t xml:space="preserve"> writing samples.</w:t>
      </w:r>
      <w:r w:rsidRPr="00C063E9">
        <w:rPr>
          <w:rFonts w:ascii="Minion Pro" w:eastAsia="Times New Roman" w:hAnsi="Minion Pro" w:cs="Arial"/>
          <w:color w:val="333333"/>
          <w:shd w:val="clear" w:color="auto" w:fill="FFFFFF"/>
        </w:rPr>
        <w:br/>
      </w:r>
    </w:p>
    <w:p w14:paraId="2693D2A1" w14:textId="77777777" w:rsidR="00735C22" w:rsidRPr="00C063E9" w:rsidRDefault="00EB6363" w:rsidP="00C063E9">
      <w:pPr>
        <w:spacing w:line="255" w:lineRule="atLeast"/>
        <w:ind w:left="-450" w:right="-450"/>
        <w:rPr>
          <w:rFonts w:ascii="Minion Pro" w:eastAsia="Times New Roman" w:hAnsi="Minion Pro" w:cs="Arial"/>
          <w:color w:val="333333"/>
          <w:shd w:val="clear" w:color="auto" w:fill="FFFFFF"/>
        </w:rPr>
      </w:pPr>
      <w:r>
        <w:rPr>
          <w:rFonts w:ascii="Minion Pro" w:eastAsia="Times New Roman" w:hAnsi="Minion Pro" w:cs="Arial"/>
          <w:color w:val="333333"/>
          <w:shd w:val="clear" w:color="auto" w:fill="FFFFFF"/>
        </w:rPr>
        <w:pict w14:anchorId="1E912783">
          <v:rect id="_x0000_i1026" style="width:0;height:1pt" o:hralign="center" o:hrstd="t" o:hr="t" fillcolor="#aaa" stroked="f"/>
        </w:pict>
      </w:r>
    </w:p>
    <w:p w14:paraId="100440BC" w14:textId="77777777" w:rsidR="00735C22" w:rsidRPr="00C063E9" w:rsidRDefault="00735C22" w:rsidP="00C063E9">
      <w:pPr>
        <w:ind w:left="-450" w:right="-450"/>
        <w:rPr>
          <w:rFonts w:ascii="Minion Pro" w:eastAsia="Times New Roman" w:hAnsi="Minion Pro" w:cs="Arial"/>
          <w:color w:val="333333"/>
          <w:shd w:val="clear" w:color="auto" w:fill="FFFFFF"/>
        </w:rPr>
      </w:pPr>
      <w:r w:rsidRPr="00C063E9">
        <w:rPr>
          <w:rFonts w:ascii="Minion Pro" w:eastAsia="Times New Roman" w:hAnsi="Minion Pro" w:cs="Arial"/>
          <w:color w:val="333333"/>
          <w:shd w:val="clear" w:color="auto" w:fill="FFFFFF"/>
        </w:rPr>
        <w:br/>
        <w:t xml:space="preserve">Please email the above documents to </w:t>
      </w:r>
      <w:r w:rsidR="0086178F" w:rsidRPr="00C063E9">
        <w:rPr>
          <w:rFonts w:ascii="Minion Pro" w:eastAsia="Times New Roman" w:hAnsi="Minion Pro" w:cs="Arial"/>
          <w:color w:val="333333"/>
          <w:shd w:val="clear" w:color="auto" w:fill="FFFFFF"/>
        </w:rPr>
        <w:t>Susannah Darrow</w:t>
      </w:r>
      <w:r w:rsidRPr="00C063E9">
        <w:rPr>
          <w:rFonts w:ascii="Minion Pro" w:eastAsia="Times New Roman" w:hAnsi="Minion Pro" w:cs="Arial"/>
          <w:color w:val="333333"/>
          <w:shd w:val="clear" w:color="auto" w:fill="FFFFFF"/>
        </w:rPr>
        <w:t>, Executive Director:</w:t>
      </w:r>
      <w:r w:rsidRPr="00C063E9">
        <w:rPr>
          <w:rFonts w:ascii="Minion Pro" w:eastAsia="Times New Roman" w:hAnsi="Minion Pro" w:cs="Arial"/>
          <w:color w:val="333333"/>
          <w:shd w:val="clear" w:color="auto" w:fill="FFFFFF"/>
        </w:rPr>
        <w:br/>
      </w:r>
      <w:hyperlink r:id="rId7" w:history="1">
        <w:r w:rsidR="0086178F" w:rsidRPr="00C063E9">
          <w:rPr>
            <w:rStyle w:val="Hyperlink"/>
            <w:rFonts w:ascii="Minion Pro" w:eastAsia="Times New Roman" w:hAnsi="Minion Pro" w:cs="Arial"/>
            <w:shd w:val="clear" w:color="auto" w:fill="FFFFFF"/>
          </w:rPr>
          <w:t>Susannah@artsatl.com</w:t>
        </w:r>
      </w:hyperlink>
      <w:r w:rsidR="0086178F" w:rsidRPr="00C063E9">
        <w:rPr>
          <w:rFonts w:ascii="Minion Pro" w:eastAsia="Times New Roman" w:hAnsi="Minion Pro" w:cs="Arial"/>
          <w:color w:val="333333"/>
          <w:shd w:val="clear" w:color="auto" w:fill="FFFFFF"/>
        </w:rPr>
        <w:tab/>
      </w:r>
      <w:r w:rsidRPr="00C063E9">
        <w:rPr>
          <w:rFonts w:ascii="Minion Pro" w:eastAsia="Times New Roman" w:hAnsi="Minion Pro" w:cs="Arial"/>
          <w:color w:val="333333"/>
          <w:shd w:val="clear" w:color="auto" w:fill="FFFFFF"/>
        </w:rPr>
        <w:br/>
      </w:r>
      <w:r w:rsidRPr="00C063E9">
        <w:rPr>
          <w:rFonts w:ascii="Minion Pro" w:eastAsia="Times New Roman" w:hAnsi="Minion Pro" w:cs="Arial"/>
          <w:color w:val="333333"/>
          <w:shd w:val="clear" w:color="auto" w:fill="FFFFFF"/>
        </w:rPr>
        <w:br/>
        <w:t xml:space="preserve">If applying to the Editorial Internship, please also send materials to </w:t>
      </w:r>
      <w:r w:rsidR="0086178F" w:rsidRPr="00C063E9">
        <w:rPr>
          <w:rFonts w:ascii="Minion Pro" w:eastAsia="Times New Roman" w:hAnsi="Minion Pro" w:cs="Arial"/>
          <w:color w:val="333333"/>
          <w:shd w:val="clear" w:color="auto" w:fill="FFFFFF"/>
        </w:rPr>
        <w:t xml:space="preserve">Laura </w:t>
      </w:r>
      <w:proofErr w:type="spellStart"/>
      <w:r w:rsidR="0086178F" w:rsidRPr="00C063E9">
        <w:rPr>
          <w:rFonts w:ascii="Minion Pro" w:eastAsia="Times New Roman" w:hAnsi="Minion Pro" w:cs="Arial"/>
          <w:color w:val="333333"/>
          <w:shd w:val="clear" w:color="auto" w:fill="FFFFFF"/>
        </w:rPr>
        <w:t>Relyea</w:t>
      </w:r>
      <w:proofErr w:type="spellEnd"/>
      <w:r w:rsidRPr="00C063E9">
        <w:rPr>
          <w:rFonts w:ascii="Minion Pro" w:eastAsia="Times New Roman" w:hAnsi="Minion Pro" w:cs="Arial"/>
          <w:color w:val="333333"/>
          <w:shd w:val="clear" w:color="auto" w:fill="FFFFFF"/>
        </w:rPr>
        <w:t xml:space="preserve">, </w:t>
      </w:r>
      <w:r w:rsidR="0086178F" w:rsidRPr="00C063E9">
        <w:rPr>
          <w:rFonts w:ascii="Minion Pro" w:eastAsia="Times New Roman" w:hAnsi="Minion Pro" w:cs="Arial"/>
          <w:color w:val="333333"/>
          <w:shd w:val="clear" w:color="auto" w:fill="FFFFFF"/>
        </w:rPr>
        <w:t xml:space="preserve">Executive </w:t>
      </w:r>
      <w:r w:rsidRPr="00C063E9">
        <w:rPr>
          <w:rFonts w:ascii="Minion Pro" w:eastAsia="Times New Roman" w:hAnsi="Minion Pro" w:cs="Arial"/>
          <w:color w:val="333333"/>
          <w:shd w:val="clear" w:color="auto" w:fill="FFFFFF"/>
        </w:rPr>
        <w:t>Editor: </w:t>
      </w:r>
      <w:hyperlink r:id="rId8" w:history="1">
        <w:r w:rsidR="0086178F" w:rsidRPr="00C063E9">
          <w:rPr>
            <w:rStyle w:val="Hyperlink"/>
            <w:rFonts w:ascii="Minion Pro" w:eastAsia="Times New Roman" w:hAnsi="Minion Pro" w:cs="Arial"/>
            <w:shd w:val="clear" w:color="auto" w:fill="FFFFFF"/>
          </w:rPr>
          <w:t>laura@artsatl.com</w:t>
        </w:r>
      </w:hyperlink>
      <w:r w:rsidR="0086178F" w:rsidRPr="00C063E9">
        <w:rPr>
          <w:rFonts w:ascii="Minion Pro" w:eastAsia="Times New Roman" w:hAnsi="Minion Pro" w:cs="Arial"/>
          <w:color w:val="333333"/>
          <w:shd w:val="clear" w:color="auto" w:fill="FFFFFF"/>
        </w:rPr>
        <w:tab/>
      </w:r>
    </w:p>
    <w:p w14:paraId="0E342266" w14:textId="77777777" w:rsidR="001342A0" w:rsidRPr="00C063E9" w:rsidRDefault="001342A0" w:rsidP="00C063E9">
      <w:pPr>
        <w:ind w:left="-450" w:right="-450"/>
        <w:rPr>
          <w:rFonts w:ascii="Minion Pro" w:hAnsi="Minion Pro" w:cs="Arial"/>
        </w:rPr>
      </w:pPr>
    </w:p>
    <w:sectPr w:rsidR="001342A0" w:rsidRPr="00C063E9" w:rsidSect="00C063E9">
      <w:pgSz w:w="12240" w:h="15840"/>
      <w:pgMar w:top="720" w:right="1800" w:bottom="117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Minion Pro">
    <w:panose1 w:val="02040503050201020203"/>
    <w:charset w:val="00"/>
    <w:family w:val="auto"/>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6A9C"/>
    <w:multiLevelType w:val="multilevel"/>
    <w:tmpl w:val="54B89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C22"/>
    <w:rsid w:val="001342A0"/>
    <w:rsid w:val="0017636E"/>
    <w:rsid w:val="004B20F2"/>
    <w:rsid w:val="006413E9"/>
    <w:rsid w:val="00735C22"/>
    <w:rsid w:val="0085643C"/>
    <w:rsid w:val="0086178F"/>
    <w:rsid w:val="00872718"/>
    <w:rsid w:val="00C063E9"/>
    <w:rsid w:val="00D2466F"/>
    <w:rsid w:val="00EB6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056866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20">
    <w:name w:val="t20"/>
    <w:basedOn w:val="DefaultParagraphFont"/>
    <w:rsid w:val="00735C22"/>
  </w:style>
  <w:style w:type="character" w:customStyle="1" w:styleId="apple-converted-space">
    <w:name w:val="apple-converted-space"/>
    <w:basedOn w:val="DefaultParagraphFont"/>
    <w:rsid w:val="00735C22"/>
  </w:style>
  <w:style w:type="character" w:customStyle="1" w:styleId="t15a">
    <w:name w:val="t15a"/>
    <w:basedOn w:val="DefaultParagraphFont"/>
    <w:rsid w:val="00735C22"/>
  </w:style>
  <w:style w:type="character" w:styleId="Hyperlink">
    <w:name w:val="Hyperlink"/>
    <w:basedOn w:val="DefaultParagraphFont"/>
    <w:uiPriority w:val="99"/>
    <w:unhideWhenUsed/>
    <w:rsid w:val="00735C22"/>
    <w:rPr>
      <w:color w:val="0000FF"/>
      <w:u w:val="single"/>
    </w:rPr>
  </w:style>
  <w:style w:type="paragraph" w:styleId="BalloonText">
    <w:name w:val="Balloon Text"/>
    <w:basedOn w:val="Normal"/>
    <w:link w:val="BalloonTextChar"/>
    <w:uiPriority w:val="99"/>
    <w:semiHidden/>
    <w:unhideWhenUsed/>
    <w:rsid w:val="00C063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63E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20">
    <w:name w:val="t20"/>
    <w:basedOn w:val="DefaultParagraphFont"/>
    <w:rsid w:val="00735C22"/>
  </w:style>
  <w:style w:type="character" w:customStyle="1" w:styleId="apple-converted-space">
    <w:name w:val="apple-converted-space"/>
    <w:basedOn w:val="DefaultParagraphFont"/>
    <w:rsid w:val="00735C22"/>
  </w:style>
  <w:style w:type="character" w:customStyle="1" w:styleId="t15a">
    <w:name w:val="t15a"/>
    <w:basedOn w:val="DefaultParagraphFont"/>
    <w:rsid w:val="00735C22"/>
  </w:style>
  <w:style w:type="character" w:styleId="Hyperlink">
    <w:name w:val="Hyperlink"/>
    <w:basedOn w:val="DefaultParagraphFont"/>
    <w:uiPriority w:val="99"/>
    <w:unhideWhenUsed/>
    <w:rsid w:val="00735C22"/>
    <w:rPr>
      <w:color w:val="0000FF"/>
      <w:u w:val="single"/>
    </w:rPr>
  </w:style>
  <w:style w:type="paragraph" w:styleId="BalloonText">
    <w:name w:val="Balloon Text"/>
    <w:basedOn w:val="Normal"/>
    <w:link w:val="BalloonTextChar"/>
    <w:uiPriority w:val="99"/>
    <w:semiHidden/>
    <w:unhideWhenUsed/>
    <w:rsid w:val="00C063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63E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6072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Susannah@artsatl.com" TargetMode="External"/><Relationship Id="rId8" Type="http://schemas.openxmlformats.org/officeDocument/2006/relationships/hyperlink" Target="mailto:laura@artsatl.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3449</Characters>
  <Application>Microsoft Macintosh Word</Application>
  <DocSecurity>0</DocSecurity>
  <Lines>28</Lines>
  <Paragraphs>8</Paragraphs>
  <ScaleCrop>false</ScaleCrop>
  <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dc:creator>
  <cp:keywords/>
  <dc:description/>
  <cp:lastModifiedBy>Ruth Dusseault</cp:lastModifiedBy>
  <cp:revision>2</cp:revision>
  <dcterms:created xsi:type="dcterms:W3CDTF">2016-10-18T00:16:00Z</dcterms:created>
  <dcterms:modified xsi:type="dcterms:W3CDTF">2016-10-18T00:16:00Z</dcterms:modified>
</cp:coreProperties>
</file>